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5B26" w14:textId="151E42A2" w:rsidR="00B15FED" w:rsidRDefault="00B15FED" w:rsidP="00B15FED">
      <w:pPr>
        <w:pStyle w:val="TemplateBase"/>
        <w:spacing w:before="360" w:after="0" w:line="240" w:lineRule="auto"/>
        <w:jc w:val="right"/>
        <w:rPr>
          <w:rFonts w:ascii="Arial Narrow" w:hAnsi="Arial Narrow" w:cs="Arial"/>
          <w:bCs/>
          <w:noProof w:val="0"/>
          <w:sz w:val="28"/>
          <w:lang w:val="it-IT"/>
        </w:rPr>
      </w:pPr>
      <w:r>
        <w:rPr>
          <w:rFonts w:ascii="Arial Narrow" w:hAnsi="Arial Narrow" w:cs="Arial"/>
          <w:bCs/>
          <w:noProof w:val="0"/>
          <w:sz w:val="28"/>
          <w:lang w:val="it-IT"/>
        </w:rPr>
        <w:t xml:space="preserve">Indirizzata a </w:t>
      </w:r>
      <w:r w:rsidRPr="00B15FED">
        <w:rPr>
          <w:rFonts w:ascii="Arial Narrow" w:hAnsi="Arial Narrow" w:cs="Arial"/>
          <w:bCs/>
          <w:noProof w:val="0"/>
          <w:sz w:val="28"/>
          <w:lang w:val="it-IT"/>
        </w:rPr>
        <w:t>ERP Lucca S.r.l.</w:t>
      </w:r>
    </w:p>
    <w:p w14:paraId="6E04C54D" w14:textId="77777777" w:rsidR="00B15FED" w:rsidRPr="00B15FED" w:rsidRDefault="00B15FED" w:rsidP="00B15FED">
      <w:pPr>
        <w:pStyle w:val="TemplateBase"/>
        <w:spacing w:before="360" w:after="0" w:line="240" w:lineRule="auto"/>
        <w:jc w:val="right"/>
        <w:rPr>
          <w:rFonts w:ascii="Arial Narrow" w:hAnsi="Arial Narrow" w:cs="Arial"/>
          <w:bCs/>
          <w:noProof w:val="0"/>
          <w:sz w:val="28"/>
          <w:lang w:val="it-IT"/>
        </w:rPr>
      </w:pPr>
    </w:p>
    <w:p w14:paraId="38FEE417" w14:textId="3BE6DF48" w:rsidR="00236905" w:rsidRDefault="006700BE" w:rsidP="00236905">
      <w:pPr>
        <w:pStyle w:val="TemplateBase"/>
        <w:spacing w:before="360" w:after="0" w:line="240" w:lineRule="auto"/>
        <w:jc w:val="center"/>
        <w:rPr>
          <w:rFonts w:ascii="Arial Narrow" w:hAnsi="Arial Narrow" w:cs="Arial"/>
          <w:b/>
          <w:noProof w:val="0"/>
          <w:sz w:val="28"/>
          <w:lang w:val="it-IT"/>
        </w:rPr>
      </w:pPr>
      <w:r w:rsidRPr="0092154A">
        <w:rPr>
          <w:rFonts w:ascii="Arial Narrow" w:hAnsi="Arial Narrow" w:cs="Arial"/>
          <w:b/>
          <w:noProof w:val="0"/>
          <w:sz w:val="28"/>
          <w:lang w:val="it-IT"/>
        </w:rPr>
        <w:t>DICHIARAZIONE</w:t>
      </w:r>
      <w:r w:rsidR="009665C5">
        <w:rPr>
          <w:rFonts w:ascii="Arial Narrow" w:hAnsi="Arial Narrow" w:cs="Arial"/>
          <w:b/>
          <w:noProof w:val="0"/>
          <w:sz w:val="28"/>
          <w:lang w:val="it-IT"/>
        </w:rPr>
        <w:t xml:space="preserve"> SULL’INSUSSISTENZA DI CAUSE DI INCONFERIBILITA’ E DI INCOMPATIBILITA’ </w:t>
      </w:r>
      <w:r>
        <w:rPr>
          <w:rFonts w:ascii="Arial Narrow" w:hAnsi="Arial Narrow" w:cs="Arial"/>
          <w:b/>
          <w:noProof w:val="0"/>
          <w:sz w:val="28"/>
          <w:lang w:val="it-IT"/>
        </w:rPr>
        <w:t xml:space="preserve">  EX ART.20 D.LGS. N. 39 DEL 08.04.2013</w:t>
      </w:r>
    </w:p>
    <w:p w14:paraId="319302B0" w14:textId="77777777" w:rsidR="00B15FED" w:rsidRDefault="00B15FED" w:rsidP="00236905">
      <w:pPr>
        <w:pStyle w:val="TemplateBase"/>
        <w:spacing w:before="360" w:after="0" w:line="240" w:lineRule="auto"/>
        <w:jc w:val="center"/>
        <w:rPr>
          <w:rFonts w:ascii="Arial Narrow" w:hAnsi="Arial Narrow" w:cs="Arial"/>
          <w:b/>
          <w:noProof w:val="0"/>
          <w:sz w:val="28"/>
          <w:lang w:val="it-IT"/>
        </w:rPr>
      </w:pPr>
    </w:p>
    <w:p w14:paraId="1F4CE4DC" w14:textId="79957750" w:rsidR="00236905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 w:rsidRPr="0092154A">
        <w:rPr>
          <w:rFonts w:ascii="Arial Narrow" w:hAnsi="Arial Narrow" w:cs="Arial"/>
          <w:noProof w:val="0"/>
          <w:sz w:val="20"/>
          <w:lang w:val="it-IT"/>
        </w:rPr>
        <w:t>La sottoscritta</w:t>
      </w:r>
      <w:r w:rsidR="00AE398B">
        <w:rPr>
          <w:rFonts w:ascii="Arial Narrow" w:hAnsi="Arial Narrow" w:cs="Arial"/>
          <w:noProof w:val="0"/>
          <w:sz w:val="20"/>
          <w:lang w:val="it-IT"/>
        </w:rPr>
        <w:t xml:space="preserve">,   Elena Libone  </w:t>
      </w:r>
    </w:p>
    <w:p w14:paraId="5E4DA3EF" w14:textId="1A0423E1" w:rsidR="00B15FED" w:rsidRPr="0092154A" w:rsidRDefault="00B15FED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>
        <w:rPr>
          <w:rFonts w:ascii="Arial Narrow" w:hAnsi="Arial Narrow" w:cs="Arial"/>
          <w:noProof w:val="0"/>
          <w:sz w:val="20"/>
          <w:lang w:val="it-IT"/>
        </w:rPr>
        <w:t>nata</w:t>
      </w:r>
      <w:r w:rsidR="00C84943">
        <w:rPr>
          <w:rFonts w:ascii="Arial Narrow" w:hAnsi="Arial Narrow" w:cs="Arial"/>
          <w:noProof w:val="0"/>
          <w:sz w:val="20"/>
          <w:lang w:val="it-IT"/>
        </w:rPr>
        <w:t xml:space="preserve"> </w:t>
      </w:r>
      <w:r>
        <w:rPr>
          <w:rFonts w:ascii="Arial Narrow" w:hAnsi="Arial Narrow" w:cs="Arial"/>
          <w:noProof w:val="0"/>
          <w:sz w:val="20"/>
          <w:lang w:val="it-IT"/>
        </w:rPr>
        <w:t xml:space="preserve"> </w:t>
      </w:r>
      <w:r w:rsidR="00C84943">
        <w:rPr>
          <w:rFonts w:ascii="Arial Narrow" w:hAnsi="Arial Narrow" w:cs="Arial"/>
          <w:noProof w:val="0"/>
          <w:sz w:val="20"/>
          <w:lang w:val="it-IT"/>
        </w:rPr>
        <w:t xml:space="preserve">a Chiavari (GE) il 28.12.1976  </w:t>
      </w:r>
      <w:r>
        <w:rPr>
          <w:rFonts w:ascii="Arial Narrow" w:hAnsi="Arial Narrow" w:cs="Arial"/>
          <w:noProof w:val="0"/>
          <w:sz w:val="20"/>
          <w:lang w:val="it-IT"/>
        </w:rPr>
        <w:t>CF</w:t>
      </w:r>
      <w:r w:rsidR="00C84943">
        <w:rPr>
          <w:rFonts w:ascii="Arial Narrow" w:hAnsi="Arial Narrow" w:cs="Arial"/>
          <w:noProof w:val="0"/>
          <w:sz w:val="20"/>
          <w:lang w:val="it-IT"/>
        </w:rPr>
        <w:t xml:space="preserve">  LBNLNE76T68C621L </w:t>
      </w:r>
    </w:p>
    <w:p w14:paraId="3A1DCBCF" w14:textId="1521F7BD" w:rsidR="00236905" w:rsidRPr="00D5610E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 w:rsidRPr="0092154A">
        <w:rPr>
          <w:rFonts w:ascii="Arial Narrow" w:hAnsi="Arial Narrow" w:cs="Arial"/>
          <w:noProof w:val="0"/>
          <w:sz w:val="20"/>
          <w:lang w:val="it-IT"/>
        </w:rPr>
        <w:t>in qual</w:t>
      </w:r>
      <w:r w:rsidR="00780D59">
        <w:rPr>
          <w:rFonts w:ascii="Arial Narrow" w:hAnsi="Arial Narrow" w:cs="Arial"/>
          <w:noProof w:val="0"/>
          <w:sz w:val="20"/>
          <w:lang w:val="it-IT"/>
        </w:rPr>
        <w:t xml:space="preserve">ità </w:t>
      </w:r>
      <w:r w:rsidR="00C84943">
        <w:rPr>
          <w:rFonts w:ascii="Arial Narrow" w:hAnsi="Arial Narrow" w:cs="Arial"/>
          <w:noProof w:val="0"/>
          <w:sz w:val="20"/>
          <w:lang w:val="it-IT"/>
        </w:rPr>
        <w:t xml:space="preserve">di  Componente il consiglio di amministrazione </w:t>
      </w:r>
    </w:p>
    <w:p w14:paraId="24208BC2" w14:textId="2945E649" w:rsidR="00236905" w:rsidRPr="00D5610E" w:rsidRDefault="00236905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 w:rsidRPr="00D5610E">
        <w:rPr>
          <w:rFonts w:ascii="Arial Narrow" w:hAnsi="Arial Narrow" w:cs="Arial"/>
          <w:noProof w:val="0"/>
          <w:sz w:val="20"/>
          <w:lang w:val="it-IT"/>
        </w:rPr>
        <w:t xml:space="preserve">in relazione all’incarico </w:t>
      </w:r>
      <w:r w:rsidR="00B15FED" w:rsidRPr="00D5610E">
        <w:rPr>
          <w:rFonts w:ascii="Arial Narrow" w:hAnsi="Arial Narrow" w:cs="Arial"/>
          <w:noProof w:val="0"/>
          <w:sz w:val="20"/>
          <w:lang w:val="it-IT"/>
        </w:rPr>
        <w:t>conferito con</w:t>
      </w:r>
      <w:r w:rsidR="00C84943">
        <w:rPr>
          <w:rFonts w:ascii="Arial Narrow" w:hAnsi="Arial Narrow" w:cs="Arial"/>
          <w:noProof w:val="0"/>
          <w:sz w:val="20"/>
          <w:lang w:val="it-IT"/>
        </w:rPr>
        <w:t xml:space="preserve"> cooptazione ex art.2386 cc</w:t>
      </w:r>
    </w:p>
    <w:p w14:paraId="6B8F692D" w14:textId="37B5120A" w:rsidR="00780D59" w:rsidRPr="00D5610E" w:rsidRDefault="00780D59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</w:p>
    <w:p w14:paraId="3881D802" w14:textId="6BEB0439" w:rsidR="00780D59" w:rsidRPr="00D5610E" w:rsidRDefault="00780D59" w:rsidP="00236905">
      <w:pPr>
        <w:tabs>
          <w:tab w:val="right" w:leader="dot" w:pos="8931"/>
        </w:tabs>
        <w:spacing w:after="0"/>
        <w:ind w:right="-45"/>
        <w:jc w:val="both"/>
        <w:rPr>
          <w:rFonts w:ascii="Arial Narrow" w:hAnsi="Arial Narrow" w:cs="Arial"/>
          <w:noProof w:val="0"/>
          <w:sz w:val="20"/>
          <w:lang w:val="it-IT"/>
        </w:rPr>
      </w:pPr>
      <w:r w:rsidRPr="00D5610E">
        <w:rPr>
          <w:rFonts w:ascii="Arial Narrow" w:hAnsi="Arial Narrow" w:cs="Arial"/>
          <w:noProof w:val="0"/>
          <w:sz w:val="20"/>
          <w:lang w:val="it-IT"/>
        </w:rPr>
        <w:t>consapevole delle sanzioni penali nel caso di dichiarazioni mendaci, come richiamate dall’art.76 del D.P.R. n.445/2000, nonché della normativa prevista per gli incarichi pubblici di cui al D.Lgs. n.39/2013</w:t>
      </w:r>
      <w:r w:rsidR="00AC2B6F">
        <w:rPr>
          <w:rFonts w:ascii="Arial Narrow" w:hAnsi="Arial Narrow" w:cs="Arial"/>
          <w:noProof w:val="0"/>
          <w:sz w:val="20"/>
          <w:lang w:val="it-IT"/>
        </w:rPr>
        <w:t xml:space="preserve"> </w:t>
      </w:r>
    </w:p>
    <w:p w14:paraId="48771767" w14:textId="77777777" w:rsidR="00236905" w:rsidRPr="00D5610E" w:rsidRDefault="00236905" w:rsidP="00236905">
      <w:pPr>
        <w:pStyle w:val="Corpotesto"/>
        <w:spacing w:after="120"/>
        <w:jc w:val="center"/>
        <w:rPr>
          <w:rFonts w:ascii="Arial Narrow" w:hAnsi="Arial Narrow" w:cs="Arial"/>
          <w:b/>
          <w:sz w:val="20"/>
          <w:lang w:val="it-IT"/>
        </w:rPr>
      </w:pPr>
    </w:p>
    <w:p w14:paraId="1BC9B053" w14:textId="77777777" w:rsidR="00236905" w:rsidRPr="0092154A" w:rsidRDefault="00236905" w:rsidP="00236905">
      <w:pPr>
        <w:pStyle w:val="Corpotesto"/>
        <w:spacing w:after="120"/>
        <w:jc w:val="center"/>
        <w:rPr>
          <w:rFonts w:ascii="Arial Narrow" w:hAnsi="Arial Narrow" w:cs="Arial"/>
          <w:b/>
          <w:sz w:val="20"/>
          <w:lang w:val="it-IT"/>
        </w:rPr>
      </w:pPr>
      <w:r w:rsidRPr="0092154A">
        <w:rPr>
          <w:rFonts w:ascii="Arial Narrow" w:hAnsi="Arial Narrow" w:cs="Arial"/>
          <w:b/>
          <w:sz w:val="20"/>
          <w:lang w:val="it-IT"/>
        </w:rPr>
        <w:t>DICHIARA:</w:t>
      </w:r>
    </w:p>
    <w:p w14:paraId="237E14D4" w14:textId="77777777" w:rsidR="00236905" w:rsidRPr="0092154A" w:rsidRDefault="00236905" w:rsidP="00236905">
      <w:pPr>
        <w:pStyle w:val="Corpotesto"/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</w:p>
    <w:p w14:paraId="6E6B269A" w14:textId="7EC8DA3E" w:rsidR="009665C5" w:rsidRDefault="009665C5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>Di essere edotto circa le cause inconferibilità e di incompatibilità previste dal D.Lgs n.39/2013</w:t>
      </w:r>
    </w:p>
    <w:p w14:paraId="667114D9" w14:textId="53B63E93" w:rsidR="00780D59" w:rsidRDefault="00780D59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 xml:space="preserve">Che non sussistano cause </w:t>
      </w:r>
      <w:r w:rsidR="009665C5">
        <w:rPr>
          <w:rFonts w:ascii="Arial Narrow" w:hAnsi="Arial Narrow" w:cs="Arial"/>
          <w:sz w:val="20"/>
          <w:lang w:val="it-IT"/>
        </w:rPr>
        <w:t xml:space="preserve">di inconferibilità </w:t>
      </w:r>
      <w:r>
        <w:rPr>
          <w:rFonts w:ascii="Arial Narrow" w:hAnsi="Arial Narrow" w:cs="Arial"/>
          <w:sz w:val="20"/>
          <w:lang w:val="it-IT"/>
        </w:rPr>
        <w:t xml:space="preserve"> di cui al D.Lgs.  n.39/2013</w:t>
      </w:r>
      <w:r w:rsidR="006043A9">
        <w:rPr>
          <w:rFonts w:ascii="Arial Narrow" w:hAnsi="Arial Narrow" w:cs="Arial"/>
          <w:sz w:val="20"/>
          <w:lang w:val="it-IT"/>
        </w:rPr>
        <w:t>,</w:t>
      </w:r>
      <w:r w:rsidR="00D5610E">
        <w:rPr>
          <w:rFonts w:ascii="Arial Narrow" w:hAnsi="Arial Narrow" w:cs="Arial"/>
          <w:sz w:val="20"/>
          <w:lang w:val="it-IT"/>
        </w:rPr>
        <w:t xml:space="preserve"> </w:t>
      </w:r>
      <w:r>
        <w:rPr>
          <w:rFonts w:ascii="Arial Narrow" w:hAnsi="Arial Narrow" w:cs="Arial"/>
          <w:sz w:val="20"/>
          <w:lang w:val="it-IT"/>
        </w:rPr>
        <w:t>(riportate</w:t>
      </w:r>
      <w:r w:rsidR="009665C5">
        <w:rPr>
          <w:rFonts w:ascii="Arial Narrow" w:hAnsi="Arial Narrow" w:cs="Arial"/>
          <w:sz w:val="20"/>
          <w:lang w:val="it-IT"/>
        </w:rPr>
        <w:t xml:space="preserve"> in particolare </w:t>
      </w:r>
      <w:r>
        <w:rPr>
          <w:rFonts w:ascii="Arial Narrow" w:hAnsi="Arial Narrow" w:cs="Arial"/>
          <w:sz w:val="20"/>
          <w:lang w:val="it-IT"/>
        </w:rPr>
        <w:t xml:space="preserve"> agli art.3,4 e 7) e di essere a conoscenza delle conseguenze circa il mancato rispetto delle norme di legge (nullità dell’atto di conferimento);</w:t>
      </w:r>
    </w:p>
    <w:p w14:paraId="3342E49B" w14:textId="58858F19" w:rsidR="00780D59" w:rsidRDefault="0016788A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>Che alla data della presente dichiarazione non sussistono cause di incompatibilità di cui agli articoli 9, 11</w:t>
      </w:r>
      <w:r w:rsidR="009665C5">
        <w:rPr>
          <w:rFonts w:ascii="Arial Narrow" w:hAnsi="Arial Narrow" w:cs="Arial"/>
          <w:sz w:val="20"/>
          <w:lang w:val="it-IT"/>
        </w:rPr>
        <w:t>, 12</w:t>
      </w:r>
      <w:r>
        <w:rPr>
          <w:rFonts w:ascii="Arial Narrow" w:hAnsi="Arial Narrow" w:cs="Arial"/>
          <w:sz w:val="20"/>
          <w:lang w:val="it-IT"/>
        </w:rPr>
        <w:t xml:space="preserve"> e 13 del D.L</w:t>
      </w:r>
      <w:r w:rsidR="00D5610E">
        <w:rPr>
          <w:rFonts w:ascii="Arial Narrow" w:hAnsi="Arial Narrow" w:cs="Arial"/>
          <w:sz w:val="20"/>
          <w:lang w:val="it-IT"/>
        </w:rPr>
        <w:t>gs</w:t>
      </w:r>
      <w:r>
        <w:rPr>
          <w:rFonts w:ascii="Arial Narrow" w:hAnsi="Arial Narrow" w:cs="Arial"/>
          <w:sz w:val="20"/>
          <w:lang w:val="it-IT"/>
        </w:rPr>
        <w:t>. n.39/2013 ;</w:t>
      </w:r>
    </w:p>
    <w:p w14:paraId="1BA38558" w14:textId="404BA741" w:rsidR="00780D59" w:rsidRDefault="0016788A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>Di essere a conoscenza che lo svolgimento di incarichi incompatibili comporta, decorso il termine perentorio di 15 giorni dalla contestazione, la decorrenza e la risoluzione del relativo incarico;</w:t>
      </w:r>
    </w:p>
    <w:p w14:paraId="2B896412" w14:textId="70D43DFF" w:rsidR="005C7805" w:rsidRDefault="005C7805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 xml:space="preserve">Di impegnarmi </w:t>
      </w:r>
      <w:r w:rsidR="009665C5">
        <w:rPr>
          <w:rFonts w:ascii="Arial Narrow" w:hAnsi="Arial Narrow" w:cs="Arial"/>
          <w:sz w:val="20"/>
          <w:lang w:val="it-IT"/>
        </w:rPr>
        <w:t xml:space="preserve">comunque </w:t>
      </w:r>
      <w:r>
        <w:rPr>
          <w:rFonts w:ascii="Arial Narrow" w:hAnsi="Arial Narrow" w:cs="Arial"/>
          <w:sz w:val="20"/>
          <w:lang w:val="it-IT"/>
        </w:rPr>
        <w:t>a comunicare tempestivamente</w:t>
      </w:r>
      <w:r w:rsidR="009665C5">
        <w:rPr>
          <w:rFonts w:ascii="Arial Narrow" w:hAnsi="Arial Narrow" w:cs="Arial"/>
          <w:sz w:val="20"/>
          <w:lang w:val="it-IT"/>
        </w:rPr>
        <w:t xml:space="preserve"> </w:t>
      </w:r>
      <w:r>
        <w:rPr>
          <w:rFonts w:ascii="Arial Narrow" w:hAnsi="Arial Narrow" w:cs="Arial"/>
          <w:sz w:val="20"/>
          <w:lang w:val="it-IT"/>
        </w:rPr>
        <w:t>eventuali situazioni di incompatibilità</w:t>
      </w:r>
      <w:r w:rsidR="009665C5">
        <w:rPr>
          <w:rFonts w:ascii="Arial Narrow" w:hAnsi="Arial Narrow" w:cs="Arial"/>
          <w:sz w:val="20"/>
          <w:lang w:val="it-IT"/>
        </w:rPr>
        <w:t xml:space="preserve"> o di incompatibilità </w:t>
      </w:r>
      <w:r>
        <w:rPr>
          <w:rFonts w:ascii="Arial Narrow" w:hAnsi="Arial Narrow" w:cs="Arial"/>
          <w:sz w:val="20"/>
          <w:lang w:val="it-IT"/>
        </w:rPr>
        <w:t xml:space="preserve"> </w:t>
      </w:r>
      <w:r w:rsidR="009665C5">
        <w:rPr>
          <w:rFonts w:ascii="Arial Narrow" w:hAnsi="Arial Narrow" w:cs="Arial"/>
          <w:sz w:val="20"/>
          <w:lang w:val="it-IT"/>
        </w:rPr>
        <w:t xml:space="preserve">che dovessero successivamente insorgere </w:t>
      </w:r>
      <w:r>
        <w:rPr>
          <w:rFonts w:ascii="Arial Narrow" w:hAnsi="Arial Narrow" w:cs="Arial"/>
          <w:sz w:val="20"/>
          <w:lang w:val="it-IT"/>
        </w:rPr>
        <w:t>durante l’incarico;</w:t>
      </w:r>
    </w:p>
    <w:p w14:paraId="1B1E257F" w14:textId="5F45AB5A" w:rsidR="005C7805" w:rsidRDefault="005C7805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>Di autorizzare la pubblicazione della presente dichiarazione sul sito web della Società che mi ha conferito l’incaric</w:t>
      </w:r>
      <w:r w:rsidR="009665C5">
        <w:rPr>
          <w:rFonts w:ascii="Arial Narrow" w:hAnsi="Arial Narrow" w:cs="Arial"/>
          <w:sz w:val="20"/>
          <w:lang w:val="it-IT"/>
        </w:rPr>
        <w:t xml:space="preserve">o e della Pubblica Amministrazione controllante o vigilante che ne faccia richiesta </w:t>
      </w:r>
      <w:r w:rsidR="008F31F5">
        <w:rPr>
          <w:rFonts w:ascii="Arial Narrow" w:hAnsi="Arial Narrow" w:cs="Arial"/>
          <w:sz w:val="20"/>
          <w:lang w:val="it-IT"/>
        </w:rPr>
        <w:t>.</w:t>
      </w:r>
    </w:p>
    <w:p w14:paraId="2B1C97D5" w14:textId="14813337" w:rsidR="006043A9" w:rsidRDefault="006043A9" w:rsidP="00236905">
      <w:pPr>
        <w:pStyle w:val="Corpotesto"/>
        <w:numPr>
          <w:ilvl w:val="0"/>
          <w:numId w:val="1"/>
        </w:numPr>
        <w:tabs>
          <w:tab w:val="clear" w:pos="8931"/>
        </w:tabs>
        <w:spacing w:after="120"/>
        <w:ind w:left="426" w:hanging="426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 xml:space="preserve">Di autorizzare il trattamento dei dati personali ai sensi del Regolamento (UE) 2016/679 (GDPR) e del D.Lgs.196/2003, come modificato dal D.Lgs.101/2018 </w:t>
      </w:r>
    </w:p>
    <w:p w14:paraId="2D5BDA2C" w14:textId="77777777" w:rsidR="008F31F5" w:rsidRDefault="008F31F5" w:rsidP="008F31F5">
      <w:pPr>
        <w:pStyle w:val="Corpotesto"/>
        <w:tabs>
          <w:tab w:val="clear" w:pos="8931"/>
        </w:tabs>
        <w:spacing w:after="120"/>
        <w:rPr>
          <w:rFonts w:ascii="Arial Narrow" w:hAnsi="Arial Narrow" w:cs="Arial"/>
          <w:sz w:val="20"/>
          <w:lang w:val="it-IT"/>
        </w:rPr>
      </w:pPr>
    </w:p>
    <w:p w14:paraId="30AF0655" w14:textId="3F5B7767" w:rsidR="008F31F5" w:rsidRDefault="008F31F5" w:rsidP="008F31F5">
      <w:pPr>
        <w:pStyle w:val="Corpotesto"/>
        <w:tabs>
          <w:tab w:val="clear" w:pos="8931"/>
        </w:tabs>
        <w:spacing w:after="120"/>
        <w:rPr>
          <w:rFonts w:ascii="Arial Narrow" w:hAnsi="Arial Narrow" w:cs="Arial"/>
          <w:sz w:val="20"/>
          <w:lang w:val="it-IT"/>
        </w:rPr>
      </w:pPr>
      <w:r>
        <w:rPr>
          <w:rFonts w:ascii="Arial Narrow" w:hAnsi="Arial Narrow" w:cs="Arial"/>
          <w:sz w:val="20"/>
          <w:lang w:val="it-IT"/>
        </w:rPr>
        <w:t xml:space="preserve">Lucca </w:t>
      </w:r>
      <w:r w:rsidR="00C84943">
        <w:rPr>
          <w:rFonts w:ascii="Arial Narrow" w:hAnsi="Arial Narrow" w:cs="Arial"/>
          <w:sz w:val="20"/>
          <w:lang w:val="it-IT"/>
        </w:rPr>
        <w:t>12.02.2026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07"/>
      </w:tblGrid>
      <w:tr w:rsidR="004A7B50" w:rsidRPr="0092154A" w14:paraId="4D62A10C" w14:textId="77777777" w:rsidTr="008F31F5">
        <w:tc>
          <w:tcPr>
            <w:tcW w:w="4520" w:type="dxa"/>
          </w:tcPr>
          <w:p w14:paraId="6417B145" w14:textId="3D1ED10C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14:paraId="7BF8A1A5" w14:textId="77777777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14:paraId="0C5E2145" w14:textId="77777777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14:paraId="122EFDF4" w14:textId="068FF8B6" w:rsidR="004A7B50" w:rsidRPr="0092154A" w:rsidRDefault="004A7B50" w:rsidP="008F31F5">
            <w:pPr>
              <w:rPr>
                <w:rFonts w:ascii="Arial Narrow" w:hAnsi="Arial Narrow" w:cs="Arial"/>
                <w:sz w:val="20"/>
              </w:rPr>
            </w:pPr>
          </w:p>
          <w:p w14:paraId="2FD141B9" w14:textId="77777777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507" w:type="dxa"/>
          </w:tcPr>
          <w:p w14:paraId="09D32602" w14:textId="7777B588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  <w:lang w:val="it-IT"/>
              </w:rPr>
            </w:pPr>
            <w:r w:rsidRPr="0092154A">
              <w:rPr>
                <w:rFonts w:ascii="Arial Narrow" w:hAnsi="Arial Narrow" w:cs="Arial"/>
                <w:sz w:val="20"/>
                <w:lang w:val="it-IT"/>
              </w:rPr>
              <w:t>I</w:t>
            </w:r>
            <w:r w:rsidR="008F31F5">
              <w:rPr>
                <w:rFonts w:ascii="Arial Narrow" w:hAnsi="Arial Narrow" w:cs="Arial"/>
                <w:sz w:val="20"/>
                <w:lang w:val="it-IT"/>
              </w:rPr>
              <w:t>n fede i</w:t>
            </w:r>
            <w:r w:rsidRPr="0092154A">
              <w:rPr>
                <w:rFonts w:ascii="Arial Narrow" w:hAnsi="Arial Narrow" w:cs="Arial"/>
                <w:sz w:val="20"/>
                <w:lang w:val="it-IT"/>
              </w:rPr>
              <w:t>l dichiarante</w:t>
            </w:r>
          </w:p>
          <w:p w14:paraId="0465DF5D" w14:textId="77777777" w:rsidR="004A7B50" w:rsidRPr="0092154A" w:rsidRDefault="004A7B50" w:rsidP="0016788A">
            <w:pPr>
              <w:jc w:val="center"/>
              <w:rPr>
                <w:rFonts w:ascii="Arial Narrow" w:hAnsi="Arial Narrow" w:cs="Arial"/>
                <w:bCs/>
                <w:sz w:val="20"/>
                <w:lang w:val="it-IT"/>
              </w:rPr>
            </w:pPr>
            <w:r w:rsidRPr="0092154A">
              <w:rPr>
                <w:rFonts w:ascii="Arial Narrow" w:hAnsi="Arial Narrow" w:cs="Arial"/>
                <w:bCs/>
                <w:sz w:val="20"/>
                <w:lang w:val="it-IT"/>
              </w:rPr>
              <w:t>(Firma leggibile per esteso)</w:t>
            </w:r>
          </w:p>
          <w:p w14:paraId="74C890A9" w14:textId="0ED9DD1B" w:rsidR="004A7B50" w:rsidRPr="0092154A" w:rsidRDefault="004A7B50" w:rsidP="0016788A">
            <w:pPr>
              <w:jc w:val="center"/>
              <w:rPr>
                <w:rFonts w:ascii="Arial Narrow" w:hAnsi="Arial Narrow" w:cs="Arial"/>
                <w:sz w:val="20"/>
              </w:rPr>
            </w:pPr>
            <w:r w:rsidRPr="0092154A">
              <w:rPr>
                <w:rFonts w:ascii="Arial Narrow" w:hAnsi="Arial Narrow" w:cs="Arial"/>
                <w:sz w:val="20"/>
              </w:rPr>
              <w:t>_____________</w:t>
            </w:r>
            <w:r w:rsidR="00B15FED">
              <w:rPr>
                <w:rFonts w:ascii="Arial Narrow" w:hAnsi="Arial Narrow" w:cs="Arial"/>
                <w:sz w:val="20"/>
              </w:rPr>
              <w:t>_________________________</w:t>
            </w:r>
            <w:r w:rsidRPr="0092154A">
              <w:rPr>
                <w:rFonts w:ascii="Arial Narrow" w:hAnsi="Arial Narrow" w:cs="Arial"/>
                <w:sz w:val="20"/>
              </w:rPr>
              <w:t>_________</w:t>
            </w:r>
          </w:p>
        </w:tc>
      </w:tr>
    </w:tbl>
    <w:p w14:paraId="5BC93AB9" w14:textId="77777777" w:rsidR="005B0B7A" w:rsidRPr="0092154A" w:rsidRDefault="005B0B7A" w:rsidP="008F31F5">
      <w:pPr>
        <w:rPr>
          <w:rFonts w:ascii="Arial Narrow" w:hAnsi="Arial Narrow" w:cs="Arial"/>
        </w:rPr>
      </w:pPr>
    </w:p>
    <w:sectPr w:rsidR="005B0B7A" w:rsidRPr="0092154A" w:rsidSect="001678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11" w:right="1440" w:bottom="851" w:left="1440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94BD" w14:textId="77777777" w:rsidR="00D80559" w:rsidRDefault="00D80559" w:rsidP="00DE3B4C">
      <w:pPr>
        <w:spacing w:after="0" w:line="240" w:lineRule="auto"/>
      </w:pPr>
      <w:r>
        <w:separator/>
      </w:r>
    </w:p>
  </w:endnote>
  <w:endnote w:type="continuationSeparator" w:id="0">
    <w:p w14:paraId="1BA31D70" w14:textId="77777777" w:rsidR="00D80559" w:rsidRDefault="00D80559" w:rsidP="00DE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9CC5" w14:textId="77777777" w:rsidR="0016788A" w:rsidRDefault="00167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Spacing w:w="0" w:type="auto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6"/>
      <w:gridCol w:w="5444"/>
      <w:gridCol w:w="1440"/>
    </w:tblGrid>
    <w:tr w:rsidR="0016788A" w14:paraId="1B516A1A" w14:textId="77777777" w:rsidTr="0016788A">
      <w:trPr>
        <w:tblCellSpacing w:w="0" w:type="auto"/>
        <w:jc w:val="center"/>
      </w:trPr>
      <w:tc>
        <w:tcPr>
          <w:tcW w:w="2836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14:paraId="49762632" w14:textId="77777777" w:rsidR="0016788A" w:rsidRPr="00DE3B4C" w:rsidRDefault="0016788A" w:rsidP="00DE3B4C">
          <w:pPr>
            <w:pStyle w:val="Intestazione"/>
            <w:rPr>
              <w:rFonts w:ascii="Arial Narrow" w:hAnsi="Arial Narrow" w:cs="Arial"/>
              <w:sz w:val="16"/>
              <w:szCs w:val="16"/>
              <w:lang w:val="it-IT"/>
            </w:rPr>
          </w:pPr>
          <w:r>
            <w:rPr>
              <w:rFonts w:ascii="Arial Narrow" w:hAnsi="Arial Narrow" w:cs="Arial"/>
              <w:sz w:val="16"/>
              <w:szCs w:val="16"/>
              <w:lang w:val="it-IT"/>
            </w:rPr>
            <w:t>FGA-mod.013</w:t>
          </w:r>
          <w:r w:rsidRPr="00DE3B4C">
            <w:rPr>
              <w:rFonts w:ascii="Arial Narrow" w:hAnsi="Arial Narrow" w:cs="Arial"/>
              <w:sz w:val="16"/>
              <w:szCs w:val="16"/>
              <w:lang w:val="it-IT"/>
            </w:rPr>
            <w:t xml:space="preserve"> </w:t>
          </w:r>
          <w:r>
            <w:rPr>
              <w:rFonts w:ascii="Arial Narrow" w:hAnsi="Arial Narrow" w:cs="Arial"/>
              <w:sz w:val="16"/>
              <w:szCs w:val="16"/>
              <w:lang w:val="it-IT"/>
            </w:rPr>
            <w:t>Conflitto interessi</w:t>
          </w:r>
        </w:p>
        <w:p w14:paraId="54A41D4F" w14:textId="77777777" w:rsidR="0016788A" w:rsidRPr="00DE3B4C" w:rsidRDefault="0016788A" w:rsidP="00DE3B4C">
          <w:pPr>
            <w:pStyle w:val="Intestazione"/>
            <w:rPr>
              <w:rFonts w:ascii="Arial Narrow" w:hAnsi="Arial Narrow" w:cs="Arial"/>
              <w:sz w:val="16"/>
              <w:szCs w:val="16"/>
              <w:lang w:val="it-IT"/>
            </w:rPr>
          </w:pPr>
          <w:r w:rsidRPr="00DE3B4C">
            <w:rPr>
              <w:rFonts w:ascii="Arial Narrow" w:hAnsi="Arial Narrow" w:cs="Arial"/>
              <w:b/>
              <w:sz w:val="16"/>
              <w:szCs w:val="16"/>
              <w:lang w:val="it-IT"/>
            </w:rPr>
            <w:t>Revisione</w:t>
          </w:r>
          <w:r>
            <w:rPr>
              <w:rFonts w:ascii="Arial Narrow" w:hAnsi="Arial Narrow" w:cs="Arial"/>
              <w:sz w:val="16"/>
              <w:szCs w:val="16"/>
              <w:lang w:val="it-IT"/>
            </w:rPr>
            <w:t xml:space="preserve"> 00</w:t>
          </w:r>
        </w:p>
      </w:tc>
      <w:tc>
        <w:tcPr>
          <w:tcW w:w="5444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14:paraId="3705550A" w14:textId="77777777" w:rsidR="0016788A" w:rsidRPr="00DE3B4C" w:rsidRDefault="0016788A" w:rsidP="00DE3B4C">
          <w:pPr>
            <w:pStyle w:val="Intestazione"/>
            <w:jc w:val="center"/>
            <w:rPr>
              <w:rFonts w:ascii="Arial Narrow" w:hAnsi="Arial Narrow" w:cs="Arial"/>
              <w:sz w:val="16"/>
              <w:szCs w:val="16"/>
              <w:lang w:val="it-IT"/>
            </w:rPr>
          </w:pPr>
          <w:r w:rsidRPr="00DE3B4C">
            <w:rPr>
              <w:rFonts w:ascii="Arial Narrow" w:hAnsi="Arial Narrow" w:cs="Arial"/>
              <w:sz w:val="16"/>
              <w:szCs w:val="16"/>
              <w:lang w:val="it-IT"/>
            </w:rPr>
            <w:t>E.R.P. Lucca Srl - Soggetto gestore dell’Edilizia Residenziale Pubblica della Provincia di Lucca</w:t>
          </w:r>
        </w:p>
      </w:tc>
      <w:tc>
        <w:tcPr>
          <w:tcW w:w="1440" w:type="dxa"/>
          <w:tc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cBorders>
        </w:tcPr>
        <w:p w14:paraId="629C2557" w14:textId="20FE28C7" w:rsidR="0016788A" w:rsidRDefault="0016788A" w:rsidP="00DE3B4C">
          <w:pPr>
            <w:pStyle w:val="Intestazione"/>
            <w:jc w:val="center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Pagina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PAGE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>
            <w:rPr>
              <w:rFonts w:ascii="Arial Narrow" w:hAnsi="Arial Narrow" w:cs="Arial"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  <w:r>
            <w:rPr>
              <w:rFonts w:ascii="Arial Narrow" w:hAnsi="Arial Narrow" w:cs="Arial"/>
              <w:sz w:val="16"/>
              <w:szCs w:val="16"/>
            </w:rPr>
            <w:t xml:space="preserve"> di </w:t>
          </w:r>
          <w:r>
            <w:rPr>
              <w:rFonts w:ascii="Arial Narrow" w:hAnsi="Arial Narrow" w:cs="Arial"/>
              <w:sz w:val="16"/>
              <w:szCs w:val="16"/>
            </w:rPr>
            <w:fldChar w:fldCharType="begin"/>
          </w:r>
          <w:r>
            <w:rPr>
              <w:rFonts w:ascii="Arial Narrow" w:hAnsi="Arial Narrow" w:cs="Arial"/>
              <w:sz w:val="16"/>
              <w:szCs w:val="16"/>
            </w:rPr>
            <w:instrText xml:space="preserve"> SECTIONPAGES  \* MERGEFORMAT </w:instrText>
          </w:r>
          <w:r>
            <w:rPr>
              <w:rFonts w:ascii="Arial Narrow" w:hAnsi="Arial Narrow" w:cs="Arial"/>
              <w:sz w:val="16"/>
              <w:szCs w:val="16"/>
            </w:rPr>
            <w:fldChar w:fldCharType="separate"/>
          </w:r>
          <w:r w:rsidR="00000000">
            <w:rPr>
              <w:rFonts w:ascii="Arial Narrow" w:hAnsi="Arial Narrow" w:cs="Arial"/>
              <w:sz w:val="16"/>
              <w:szCs w:val="16"/>
            </w:rPr>
            <w:t>1</w:t>
          </w:r>
          <w:r>
            <w:rPr>
              <w:rFonts w:ascii="Arial Narrow" w:hAnsi="Arial Narrow" w:cs="Arial"/>
              <w:sz w:val="16"/>
              <w:szCs w:val="16"/>
            </w:rPr>
            <w:fldChar w:fldCharType="end"/>
          </w:r>
        </w:p>
      </w:tc>
    </w:tr>
  </w:tbl>
  <w:p w14:paraId="1D6025B7" w14:textId="77777777" w:rsidR="0016788A" w:rsidRDefault="0016788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6281" w14:textId="77777777" w:rsidR="0016788A" w:rsidRDefault="00167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003F" w14:textId="77777777" w:rsidR="00D80559" w:rsidRDefault="00D80559" w:rsidP="00DE3B4C">
      <w:pPr>
        <w:spacing w:after="0" w:line="240" w:lineRule="auto"/>
      </w:pPr>
      <w:r>
        <w:separator/>
      </w:r>
    </w:p>
  </w:footnote>
  <w:footnote w:type="continuationSeparator" w:id="0">
    <w:p w14:paraId="4128B265" w14:textId="77777777" w:rsidR="00D80559" w:rsidRDefault="00D80559" w:rsidP="00DE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599A" w14:textId="77777777" w:rsidR="0016788A" w:rsidRDefault="00167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60C0" w14:textId="77777777" w:rsidR="0016788A" w:rsidRDefault="0016788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7C6E" w14:textId="77777777" w:rsidR="0016788A" w:rsidRDefault="00167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50A"/>
    <w:multiLevelType w:val="hybridMultilevel"/>
    <w:tmpl w:val="E258EBDC"/>
    <w:lvl w:ilvl="0" w:tplc="8F4E36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5"/>
    <w:rsid w:val="00046856"/>
    <w:rsid w:val="00083F3A"/>
    <w:rsid w:val="00111B4B"/>
    <w:rsid w:val="00150DCD"/>
    <w:rsid w:val="0016788A"/>
    <w:rsid w:val="00215542"/>
    <w:rsid w:val="00236905"/>
    <w:rsid w:val="002C2429"/>
    <w:rsid w:val="00341DF5"/>
    <w:rsid w:val="00354897"/>
    <w:rsid w:val="0038498C"/>
    <w:rsid w:val="003C1214"/>
    <w:rsid w:val="003D1D62"/>
    <w:rsid w:val="00473036"/>
    <w:rsid w:val="00492576"/>
    <w:rsid w:val="004A7B50"/>
    <w:rsid w:val="00577073"/>
    <w:rsid w:val="005B0B7A"/>
    <w:rsid w:val="005B5AC2"/>
    <w:rsid w:val="005C2051"/>
    <w:rsid w:val="005C7805"/>
    <w:rsid w:val="005E1D21"/>
    <w:rsid w:val="006043A9"/>
    <w:rsid w:val="006700BE"/>
    <w:rsid w:val="006D0A12"/>
    <w:rsid w:val="006E31C9"/>
    <w:rsid w:val="00780D59"/>
    <w:rsid w:val="0086279A"/>
    <w:rsid w:val="008B779C"/>
    <w:rsid w:val="008D7AC9"/>
    <w:rsid w:val="008F31F5"/>
    <w:rsid w:val="0092154A"/>
    <w:rsid w:val="009665C5"/>
    <w:rsid w:val="009838DC"/>
    <w:rsid w:val="009A026F"/>
    <w:rsid w:val="009E0F80"/>
    <w:rsid w:val="00A372DF"/>
    <w:rsid w:val="00AA679E"/>
    <w:rsid w:val="00AC2B6F"/>
    <w:rsid w:val="00AE398B"/>
    <w:rsid w:val="00B15FED"/>
    <w:rsid w:val="00BB1506"/>
    <w:rsid w:val="00C84943"/>
    <w:rsid w:val="00D47EFD"/>
    <w:rsid w:val="00D5610E"/>
    <w:rsid w:val="00D80559"/>
    <w:rsid w:val="00DC2071"/>
    <w:rsid w:val="00DE3B4C"/>
    <w:rsid w:val="00DF770C"/>
    <w:rsid w:val="00E7442A"/>
    <w:rsid w:val="00E86A56"/>
    <w:rsid w:val="00FB605A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983"/>
  <w15:docId w15:val="{A10C670A-FD16-4015-BBE5-0223AB0A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905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mplateBase">
    <w:name w:val="(Template_Base)"/>
    <w:rsid w:val="00236905"/>
    <w:pPr>
      <w:spacing w:after="240" w:line="360" w:lineRule="auto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Corpotesto">
    <w:name w:val="Body Text"/>
    <w:basedOn w:val="Normale"/>
    <w:link w:val="CorpotestoCarattere"/>
    <w:rsid w:val="00236905"/>
    <w:pPr>
      <w:tabs>
        <w:tab w:val="right" w:leader="dot" w:pos="8931"/>
      </w:tabs>
      <w:spacing w:after="0" w:line="240" w:lineRule="auto"/>
      <w:ind w:right="-45"/>
      <w:jc w:val="both"/>
    </w:pPr>
    <w:rPr>
      <w:rFonts w:ascii="Times New Roman" w:hAnsi="Times New Roman"/>
      <w:noProof w:val="0"/>
      <w:lang w:val="fr-BE"/>
    </w:rPr>
  </w:style>
  <w:style w:type="character" w:customStyle="1" w:styleId="CorpotestoCarattere">
    <w:name w:val="Corpo testo Carattere"/>
    <w:basedOn w:val="Carpredefinitoparagrafo"/>
    <w:link w:val="Corpotesto"/>
    <w:rsid w:val="00236905"/>
    <w:rPr>
      <w:rFonts w:ascii="Times New Roman" w:eastAsia="Times New Roman" w:hAnsi="Times New Roman" w:cs="Times New Roman"/>
      <w:sz w:val="24"/>
      <w:szCs w:val="20"/>
      <w:lang w:val="fr-BE"/>
    </w:rPr>
  </w:style>
  <w:style w:type="paragraph" w:styleId="Paragrafoelenco">
    <w:name w:val="List Paragraph"/>
    <w:basedOn w:val="Normale"/>
    <w:uiPriority w:val="34"/>
    <w:qFormat/>
    <w:rsid w:val="0023690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DE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B4C"/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E3B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B4C"/>
    <w:rPr>
      <w:rFonts w:ascii="Arial" w:eastAsia="Times New Roman" w:hAnsi="Arial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1C8E9E3CEED9489F5BCAC793E0719B" ma:contentTypeVersion="5" ma:contentTypeDescription="Creare un nuovo documento." ma:contentTypeScope="" ma:versionID="c25d75e9f4c377b375f8e0502dd7102e">
  <xsd:schema xmlns:xsd="http://www.w3.org/2001/XMLSchema" xmlns:xs="http://www.w3.org/2001/XMLSchema" xmlns:p="http://schemas.microsoft.com/office/2006/metadata/properties" xmlns:ns2="d84cdedb-02d0-4a87-8d6e-247f09126610" xmlns:ns3="ba7d5f6b-9df1-4a45-8bbb-15a363528808" targetNamespace="http://schemas.microsoft.com/office/2006/metadata/properties" ma:root="true" ma:fieldsID="6a03d5a46a4afb975b3942a2feb72c50" ns2:_="" ns3:_="">
    <xsd:import namespace="d84cdedb-02d0-4a87-8d6e-247f09126610"/>
    <xsd:import namespace="ba7d5f6b-9df1-4a45-8bbb-15a3635288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dedb-02d0-4a87-8d6e-247f0912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d5f6b-9df1-4a45-8bbb-15a363528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34E3E-6440-44A2-B7B3-69E60CA7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dedb-02d0-4a87-8d6e-247f09126610"/>
    <ds:schemaRef ds:uri="ba7d5f6b-9df1-4a45-8bbb-15a363528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9B422-82D1-4CE4-9E59-6C24283A2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E47F7-70B6-46D5-8A4B-8041F6D25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MarazitiMa</dc:creator>
  <cp:lastModifiedBy>Lazzari Marco</cp:lastModifiedBy>
  <cp:revision>3</cp:revision>
  <cp:lastPrinted>2021-03-05T08:23:00Z</cp:lastPrinted>
  <dcterms:created xsi:type="dcterms:W3CDTF">2026-02-19T14:51:00Z</dcterms:created>
  <dcterms:modified xsi:type="dcterms:W3CDTF">2026-02-19T14:56:00Z</dcterms:modified>
</cp:coreProperties>
</file>